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624D3" w14:paraId="5AFA6CBA" w14:textId="77777777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14:paraId="2C33D18A" w14:textId="77777777" w:rsidR="00D624D3" w:rsidRDefault="00D624D3">
            <w:pPr>
              <w:jc w:val="center"/>
              <w:rPr>
                <w:color w:val="FFFFFF"/>
                <w:sz w:val="32"/>
                <w:lang w:val="sv-SE"/>
              </w:rPr>
            </w:pPr>
            <w:bookmarkStart w:id="0" w:name="_GoBack"/>
            <w:bookmarkEnd w:id="0"/>
            <w:r>
              <w:rPr>
                <w:sz w:val="16"/>
                <w:lang w:val="sv-SE"/>
              </w:rPr>
              <w:br w:type="page"/>
            </w:r>
            <w:r>
              <w:rPr>
                <w:sz w:val="16"/>
                <w:lang w:val="sv-SE"/>
              </w:rPr>
              <w:br w:type="page"/>
            </w:r>
            <w:r>
              <w:rPr>
                <w:b/>
                <w:color w:val="FFFFFF"/>
                <w:sz w:val="40"/>
                <w:lang w:val="sv-SE"/>
              </w:rPr>
              <w:t>RÁÐNINGARSAMNINGUR</w:t>
            </w:r>
          </w:p>
        </w:tc>
      </w:tr>
    </w:tbl>
    <w:p w14:paraId="542A145B" w14:textId="77777777" w:rsidR="00D624D3" w:rsidRDefault="00D624D3">
      <w:pPr>
        <w:rPr>
          <w:sz w:val="14"/>
          <w:lang w:val="sv-S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D624D3" w14:paraId="46617265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B967" w14:textId="77777777" w:rsidR="00D624D3" w:rsidRDefault="00D624D3">
            <w:pPr>
              <w:spacing w:before="80"/>
              <w:rPr>
                <w:lang w:val="sv-SE"/>
              </w:rPr>
            </w:pPr>
            <w:r>
              <w:rPr>
                <w:b/>
                <w:sz w:val="28"/>
                <w:vertAlign w:val="superscript"/>
                <w:lang w:val="sv-SE"/>
              </w:rPr>
              <w:t xml:space="preserve">Fyrirtæki: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9628" w14:textId="77777777" w:rsidR="00D624D3" w:rsidRDefault="00D624D3">
            <w:pPr>
              <w:pStyle w:val="Header"/>
              <w:tabs>
                <w:tab w:val="clear" w:pos="4819"/>
                <w:tab w:val="clear" w:pos="9071"/>
              </w:tabs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Kennitala:  </w:t>
            </w:r>
          </w:p>
        </w:tc>
      </w:tr>
      <w:tr w:rsidR="00D624D3" w14:paraId="259EB92F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5BE5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Heimilisfang: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1371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</w:tbl>
    <w:p w14:paraId="5532FF76" w14:textId="77777777" w:rsidR="00D624D3" w:rsidRDefault="00D624D3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Upplýsingar um starfsmann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D624D3" w14:paraId="340EF598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4555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Nafn: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A432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Kennitala:  </w:t>
            </w:r>
          </w:p>
        </w:tc>
      </w:tr>
      <w:tr w:rsidR="00D624D3" w14:paraId="39D3B993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A37B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Lögheimili: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88A9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  <w:tr w:rsidR="00D624D3" w14:paraId="53EDF81D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11C0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Aðsetur, ef annað: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A1F4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  <w:tr w:rsidR="00D624D3" w14:paraId="41396618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4EA5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Nánasti aðstandandi: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EF2E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  <w:tr w:rsidR="00D624D3" w14:paraId="0E280500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6AE7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Menntun/réttindi stm.  </w:t>
            </w:r>
          </w:p>
        </w:tc>
      </w:tr>
    </w:tbl>
    <w:p w14:paraId="305485C0" w14:textId="77777777" w:rsidR="00D624D3" w:rsidRDefault="00D624D3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Starfssvið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835"/>
      </w:tblGrid>
      <w:tr w:rsidR="00D624D3" w14:paraId="6FF2756D" w14:textId="77777777">
        <w:trPr>
          <w:trHeight w:hRule="exact" w:val="72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EBCB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Starfsheiti/stutt lýsing á starfi:  </w:t>
            </w:r>
          </w:p>
          <w:p w14:paraId="39B1AACE" w14:textId="77777777" w:rsidR="00D624D3" w:rsidRDefault="00D624D3">
            <w:pPr>
              <w:spacing w:before="100"/>
              <w:rPr>
                <w:vertAlign w:val="superscript"/>
                <w:lang w:val="sv-SE"/>
              </w:rPr>
            </w:pPr>
          </w:p>
        </w:tc>
      </w:tr>
      <w:tr w:rsidR="00D624D3" w14:paraId="28CB2D1C" w14:textId="77777777">
        <w:trPr>
          <w:trHeight w:hRule="exact" w:val="3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8FD993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Vinnustaður: 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9AA35D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]Vinna á mismunandi vinnustöðum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79DAC9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Fyrsti starfsdagur</w:t>
            </w:r>
          </w:p>
        </w:tc>
      </w:tr>
    </w:tbl>
    <w:p w14:paraId="158E532E" w14:textId="77777777" w:rsidR="00D624D3" w:rsidRDefault="00D624D3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Vinnutími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701"/>
        <w:gridCol w:w="82"/>
        <w:gridCol w:w="1170"/>
        <w:gridCol w:w="1689"/>
        <w:gridCol w:w="780"/>
        <w:gridCol w:w="1952"/>
      </w:tblGrid>
      <w:tr w:rsidR="00D624D3" w14:paraId="6A11B0C7" w14:textId="77777777"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19D48B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Fullt starf 100%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FBA140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Hlutastarf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5FC66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%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90C153" w14:textId="77777777" w:rsidR="00D624D3" w:rsidRDefault="00D624D3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 Skv. kjarasamningi</w:t>
            </w:r>
          </w:p>
        </w:tc>
        <w:tc>
          <w:tcPr>
            <w:tcW w:w="1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55790E" w14:textId="77777777" w:rsidR="00D624D3" w:rsidRDefault="00D624D3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samkomulagi</w:t>
            </w:r>
          </w:p>
        </w:tc>
      </w:tr>
      <w:tr w:rsidR="00D624D3" w14:paraId="599383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B79FF4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Dagvinna / [   ]  vaktavinna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803DD0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 klst. á dag/viku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D03D2A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Frá kl.  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C73D9D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til kl.  </w:t>
            </w:r>
          </w:p>
        </w:tc>
      </w:tr>
      <w:tr w:rsidR="00D624D3" w14:paraId="7C561E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1D538F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Föst yfirvinna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B5D7A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 klst. á dag/viku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DE0AEE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Annað:  </w:t>
            </w:r>
          </w:p>
        </w:tc>
      </w:tr>
    </w:tbl>
    <w:p w14:paraId="0EE8B695" w14:textId="77777777" w:rsidR="00D624D3" w:rsidRDefault="00D624D3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Laun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283"/>
        <w:gridCol w:w="284"/>
        <w:gridCol w:w="142"/>
        <w:gridCol w:w="850"/>
        <w:gridCol w:w="1134"/>
        <w:gridCol w:w="1487"/>
        <w:gridCol w:w="1348"/>
        <w:gridCol w:w="142"/>
        <w:gridCol w:w="1481"/>
        <w:gridCol w:w="1214"/>
      </w:tblGrid>
      <w:tr w:rsidR="00D624D3" w14:paraId="7D442630" w14:textId="77777777">
        <w:trPr>
          <w:trHeight w:hRule="exact" w:val="360"/>
        </w:trPr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B11B45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kjarasamningi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6FCED3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samkomulagi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9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Laun kr./mán.  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D3B9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Launafl./Launaþrep  </w:t>
            </w:r>
          </w:p>
        </w:tc>
      </w:tr>
      <w:tr w:rsidR="00D624D3" w14:paraId="51A9FF9A" w14:textId="77777777">
        <w:trPr>
          <w:trHeight w:hRule="exact" w:val="360"/>
        </w:trPr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9F24E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Dagvinna  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515F58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kr/klst.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C397FA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Aðrar greiðslur</w:t>
            </w:r>
          </w:p>
        </w:tc>
      </w:tr>
      <w:tr w:rsidR="00D624D3" w14:paraId="2C045CB5" w14:textId="77777777">
        <w:trPr>
          <w:trHeight w:hRule="exact" w:val="360"/>
        </w:trPr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BF901D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Yfirvinna  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0861DB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kr/klst.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9EE6AD" w14:textId="77777777" w:rsidR="00D624D3" w:rsidRDefault="00D624D3">
            <w:pPr>
              <w:rPr>
                <w:vertAlign w:val="superscript"/>
                <w:lang w:val="sv-SE"/>
              </w:rPr>
            </w:pPr>
          </w:p>
        </w:tc>
      </w:tr>
      <w:tr w:rsidR="00D624D3" w14:paraId="4DED92EF" w14:textId="77777777">
        <w:trPr>
          <w:trHeight w:hRule="exact" w:val="360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6547C6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Vaktaálag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7F3D5D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kjarasamningi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61E8BD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Annað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A46DF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% á tímanum frá/til:  </w:t>
            </w:r>
          </w:p>
        </w:tc>
      </w:tr>
      <w:tr w:rsidR="00D624D3" w14:paraId="6A10D31B" w14:textId="77777777">
        <w:trPr>
          <w:trHeight w:hRule="exact" w:val="360"/>
        </w:trPr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B4F5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Bónus/premía skv.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6CF571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Hlunnindi</w:t>
            </w:r>
          </w:p>
        </w:tc>
      </w:tr>
      <w:tr w:rsidR="00D624D3" w14:paraId="370B583A" w14:textId="77777777">
        <w:trPr>
          <w:trHeight w:hRule="exact" w:val="360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7F9198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Ákvæðisv.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014572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kr/einingu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D1D5FF" w14:textId="77777777" w:rsidR="00D624D3" w:rsidRDefault="00D624D3">
            <w:pPr>
              <w:rPr>
                <w:vertAlign w:val="superscript"/>
                <w:lang w:val="sv-SE"/>
              </w:rPr>
            </w:pPr>
          </w:p>
        </w:tc>
      </w:tr>
      <w:tr w:rsidR="00D624D3" w14:paraId="5CEAAC44" w14:textId="77777777">
        <w:trPr>
          <w:trHeight w:hRule="exact" w:val="72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447293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Greiðslufyrir-</w:t>
            </w:r>
          </w:p>
          <w:p w14:paraId="61EC5282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komulag: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262EA7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Mánaðarlega</w:t>
            </w:r>
          </w:p>
          <w:p w14:paraId="4DD885F3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Ávísun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97877C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½ mánaðarlega</w:t>
            </w:r>
          </w:p>
          <w:p w14:paraId="7E35491B" w14:textId="77777777" w:rsidR="00D624D3" w:rsidRDefault="00D624D3">
            <w:pPr>
              <w:spacing w:before="80" w:after="4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Á reikning starfsmanns nr. 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427F54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Tveggja vikna</w:t>
            </w:r>
          </w:p>
          <w:p w14:paraId="5B1B905B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7DE0E7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Vikulega</w:t>
            </w:r>
          </w:p>
          <w:p w14:paraId="3729E2B3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Peningar</w:t>
            </w:r>
          </w:p>
        </w:tc>
      </w:tr>
    </w:tbl>
    <w:p w14:paraId="31DF923B" w14:textId="77777777" w:rsidR="00D624D3" w:rsidRDefault="00D624D3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Ráðningartími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322"/>
        <w:gridCol w:w="3063"/>
      </w:tblGrid>
      <w:tr w:rsidR="00D624D3" w14:paraId="0BE45D19" w14:textId="77777777">
        <w:trPr>
          <w:trHeight w:hRule="exact" w:val="36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FFE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Ótímabundinn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4755F4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Tímabundinn frá</w:t>
            </w:r>
          </w:p>
        </w:tc>
        <w:tc>
          <w:tcPr>
            <w:tcW w:w="2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B953F2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til  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D650BD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og lýkur þá ráðningu án uppsagnar.</w:t>
            </w:r>
          </w:p>
        </w:tc>
      </w:tr>
      <w:tr w:rsidR="00D624D3" w14:paraId="5912B24D" w14:textId="77777777">
        <w:trPr>
          <w:trHeight w:hRule="exact" w:val="360"/>
        </w:trPr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D433EA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Ráðning til sérstaks afmarkaðs verkefnis sem er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D87BD0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og lýkur ráðningu þá án uppsagnar.</w:t>
            </w:r>
          </w:p>
        </w:tc>
      </w:tr>
    </w:tbl>
    <w:p w14:paraId="3D4F28B6" w14:textId="77777777" w:rsidR="00D624D3" w:rsidRDefault="00D624D3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Uppsagnarfrestur, orlof og veikindagreiðslur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D624D3" w14:paraId="0DF77976" w14:textId="77777777">
        <w:trPr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A7CF" w14:textId="77777777" w:rsidR="00D624D3" w:rsidRDefault="00D624D3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Samkvæmt kjarasamningi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773EF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Sérákvæði</w:t>
            </w:r>
          </w:p>
        </w:tc>
      </w:tr>
    </w:tbl>
    <w:p w14:paraId="69FB4AFA" w14:textId="77777777" w:rsidR="00D624D3" w:rsidRDefault="00D624D3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Áunnin réttindi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851"/>
        <w:gridCol w:w="1747"/>
        <w:gridCol w:w="729"/>
        <w:gridCol w:w="919"/>
        <w:gridCol w:w="1989"/>
      </w:tblGrid>
      <w:tr w:rsidR="00D624D3" w14:paraId="7F27AD7E" w14:textId="77777777">
        <w:trPr>
          <w:trHeight w:hRule="exact" w:val="3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7851FA" w14:textId="77777777" w:rsidR="00D624D3" w:rsidRDefault="00D624D3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Miðað við fyrri ráðningu hjá fyrirtækinu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EDD902" w14:textId="77777777" w:rsidR="00D624D3" w:rsidRDefault="00D624D3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ár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AAFEDD" w14:textId="77777777" w:rsidR="00D624D3" w:rsidRDefault="00D624D3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mán.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0035BB" w14:textId="77777777" w:rsidR="00D624D3" w:rsidRDefault="00D624D3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Miðað við starfsgrein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A31C9" w14:textId="77777777" w:rsidR="00D624D3" w:rsidRDefault="00D624D3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ár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F4A03E" w14:textId="77777777" w:rsidR="00D624D3" w:rsidRDefault="00D624D3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mán.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B45B85" w14:textId="77777777" w:rsidR="00D624D3" w:rsidRDefault="00D624D3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Annað</w:t>
            </w:r>
          </w:p>
        </w:tc>
      </w:tr>
    </w:tbl>
    <w:p w14:paraId="3037B31D" w14:textId="77777777" w:rsidR="00D624D3" w:rsidRDefault="00D624D3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Kjarasamningur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D624D3" w14:paraId="01B51713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1EFF" w14:textId="77777777" w:rsidR="00D624D3" w:rsidRDefault="00D624D3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Um réttindi og skyldur fer að öðru leyti skv. kjarasamningi  </w:t>
            </w:r>
          </w:p>
        </w:tc>
      </w:tr>
      <w:tr w:rsidR="00D624D3" w14:paraId="387FBB31" w14:textId="77777777">
        <w:trPr>
          <w:trHeight w:hRule="exact" w:val="36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DFBD" w14:textId="77777777" w:rsidR="00D624D3" w:rsidRDefault="00D624D3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Lífeyrissjóður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131A" w14:textId="77777777" w:rsidR="00D624D3" w:rsidRDefault="00D624D3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Stéttarfélag  </w:t>
            </w:r>
          </w:p>
        </w:tc>
      </w:tr>
    </w:tbl>
    <w:p w14:paraId="173D0C1D" w14:textId="77777777" w:rsidR="00D624D3" w:rsidRDefault="00D624D3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Önnur atriði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624D3" w14:paraId="3CEAEB99" w14:textId="77777777">
        <w:trPr>
          <w:trHeight w:hRule="exact" w:val="360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68B0" w14:textId="77777777" w:rsidR="00D624D3" w:rsidRDefault="00D624D3">
            <w:pPr>
              <w:spacing w:before="80"/>
              <w:jc w:val="right"/>
              <w:rPr>
                <w:vertAlign w:val="superscript"/>
              </w:rPr>
            </w:pPr>
            <w:r>
              <w:rPr>
                <w:vertAlign w:val="superscript"/>
                <w:lang w:val="sv-SE"/>
              </w:rPr>
              <w:t>[   ] Sbr. fylgiskj</w:t>
            </w:r>
            <w:r>
              <w:rPr>
                <w:sz w:val="28"/>
                <w:vertAlign w:val="superscript"/>
              </w:rPr>
              <w:t>.</w:t>
            </w:r>
          </w:p>
        </w:tc>
      </w:tr>
    </w:tbl>
    <w:p w14:paraId="1B5D273F" w14:textId="77777777" w:rsidR="00D624D3" w:rsidRDefault="00D624D3">
      <w:pPr>
        <w:tabs>
          <w:tab w:val="left" w:pos="1418"/>
          <w:tab w:val="left" w:pos="6237"/>
        </w:tabs>
        <w:spacing w:before="100"/>
        <w:rPr>
          <w:sz w:val="16"/>
        </w:rPr>
      </w:pPr>
      <w:r>
        <w:rPr>
          <w:sz w:val="16"/>
        </w:rPr>
        <w:tab/>
        <w:t xml:space="preserve">Staður   </w:t>
      </w:r>
      <w:r>
        <w:rPr>
          <w:sz w:val="16"/>
        </w:rPr>
        <w:tab/>
        <w:t xml:space="preserve">Dags.   </w:t>
      </w:r>
    </w:p>
    <w:p w14:paraId="5FB76D7B" w14:textId="77777777" w:rsidR="00D624D3" w:rsidRDefault="00D624D3">
      <w:pPr>
        <w:tabs>
          <w:tab w:val="left" w:pos="284"/>
          <w:tab w:val="left" w:pos="5245"/>
        </w:tabs>
        <w:spacing w:before="560"/>
        <w:rPr>
          <w:sz w:val="16"/>
        </w:rPr>
      </w:pPr>
      <w:r>
        <w:rPr>
          <w:sz w:val="16"/>
        </w:rPr>
        <w:tab/>
        <w:t>______________________________________________________</w:t>
      </w:r>
      <w:r>
        <w:rPr>
          <w:sz w:val="16"/>
        </w:rPr>
        <w:tab/>
        <w:t>_________________________________________________</w:t>
      </w:r>
    </w:p>
    <w:p w14:paraId="1AF00078" w14:textId="77777777" w:rsidR="00D624D3" w:rsidRDefault="00D624D3">
      <w:pPr>
        <w:tabs>
          <w:tab w:val="left" w:pos="1418"/>
          <w:tab w:val="left" w:pos="6237"/>
        </w:tabs>
        <w:spacing w:before="40"/>
      </w:pPr>
      <w:r>
        <w:rPr>
          <w:sz w:val="16"/>
        </w:rPr>
        <w:tab/>
        <w:t>Undirskrift vinnuveitanda</w:t>
      </w:r>
      <w:r>
        <w:rPr>
          <w:sz w:val="16"/>
        </w:rPr>
        <w:tab/>
        <w:t>Undirskrift starfsmanns</w:t>
      </w:r>
    </w:p>
    <w:sectPr w:rsidR="00D624D3">
      <w:headerReference w:type="default" r:id="rId11"/>
      <w:pgSz w:w="11907" w:h="16840" w:code="9"/>
      <w:pgMar w:top="567" w:right="1134" w:bottom="24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166C" w14:textId="77777777" w:rsidR="00D624D3" w:rsidRDefault="00D624D3">
      <w:r>
        <w:separator/>
      </w:r>
    </w:p>
  </w:endnote>
  <w:endnote w:type="continuationSeparator" w:id="0">
    <w:p w14:paraId="678000A3" w14:textId="77777777" w:rsidR="00D624D3" w:rsidRDefault="00D6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ECDF2" w14:textId="77777777" w:rsidR="00D624D3" w:rsidRDefault="00D624D3">
      <w:r>
        <w:separator/>
      </w:r>
    </w:p>
  </w:footnote>
  <w:footnote w:type="continuationSeparator" w:id="0">
    <w:p w14:paraId="409CB6F6" w14:textId="77777777" w:rsidR="00D624D3" w:rsidRDefault="00D6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E373" w14:textId="77777777" w:rsidR="00D624D3" w:rsidRDefault="00D624D3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90"/>
    <w:rsid w:val="00231554"/>
    <w:rsid w:val="007A2758"/>
    <w:rsid w:val="00C31890"/>
    <w:rsid w:val="00D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4AF92"/>
  <w15:docId w15:val="{B8DD5DFF-B731-4A63-8373-34079A62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irkafli xmlns="a0bbe7e1-883f-4229-a815-3247e96842e9">1.03 Starfslýsingar, ráðningar og uppsagnir</Undirkafli>
    <Flokkun xmlns="a0bbe7e1-883f-4229-a815-3247e96842e9">S - Skjal</Flokkun>
    <Kafli xmlns="a0bbe7e1-883f-4229-a815-3247e96842e9">1. Skrifstofu- og mannhald</Kafli>
    <_dlc_DocId xmlns="a816b03e-d9f3-4eaf-85f4-17e57b345025">U7SKSR36FMAF-6-931</_dlc_DocId>
    <_dlc_DocIdUrl xmlns="a816b03e-d9f3-4eaf-85f4-17e57b345025">
      <Url>http://gsi.gsi.is/_layouts/DocIdRedir.aspx?ID=U7SKSR36FMAF-6-931</Url>
      <Description>U7SKSR36FMAF-6-931</Description>
    </_dlc_DocIdUrl>
    <Titill xmlns="a816b03e-d9f3-4eaf-85f4-17e57b345025">Ráðningarsamningur á íslensku</Titill>
    <Lýsing xmlns="a816b03e-d9f3-4eaf-85f4-17e57b345025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9D7360501FF44959FBF8576AA1C5C" ma:contentTypeVersion="9" ma:contentTypeDescription="Create a new document." ma:contentTypeScope="" ma:versionID="99304285f61b85812954c15620b32173">
  <xsd:schema xmlns:xsd="http://www.w3.org/2001/XMLSchema" xmlns:xs="http://www.w3.org/2001/XMLSchema" xmlns:p="http://schemas.microsoft.com/office/2006/metadata/properties" xmlns:ns2="a816b03e-d9f3-4eaf-85f4-17e57b345025" xmlns:ns3="a0bbe7e1-883f-4229-a815-3247e96842e9" targetNamespace="http://schemas.microsoft.com/office/2006/metadata/properties" ma:root="true" ma:fieldsID="ccd8f78c1ad521d87aa1cdd069082e77" ns2:_="" ns3:_="">
    <xsd:import namespace="a816b03e-d9f3-4eaf-85f4-17e57b345025"/>
    <xsd:import namespace="a0bbe7e1-883f-4229-a815-3247e96842e9"/>
    <xsd:element name="properties">
      <xsd:complexType>
        <xsd:sequence>
          <xsd:element name="documentManagement">
            <xsd:complexType>
              <xsd:all>
                <xsd:element ref="ns2:Titill" minOccurs="0"/>
                <xsd:element ref="ns3:Kafli" minOccurs="0"/>
                <xsd:element ref="ns3:Undirkafli" minOccurs="0"/>
                <xsd:element ref="ns3:Flokkun" minOccurs="0"/>
                <xsd:element ref="ns2:_dlc_DocId" minOccurs="0"/>
                <xsd:element ref="ns2:_dlc_DocIdUrl" minOccurs="0"/>
                <xsd:element ref="ns2:_dlc_DocIdPersistId" minOccurs="0"/>
                <xsd:element ref="ns2:Lýs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b03e-d9f3-4eaf-85f4-17e57b345025" elementFormDefault="qualified">
    <xsd:import namespace="http://schemas.microsoft.com/office/2006/documentManagement/types"/>
    <xsd:import namespace="http://schemas.microsoft.com/office/infopath/2007/PartnerControls"/>
    <xsd:element name="Titill" ma:index="2" nillable="true" ma:displayName="Titill" ma:internalName="Titill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ýsing" ma:index="15" nillable="true" ma:displayName="Lýsing" ma:internalName="L_x00fd_s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be7e1-883f-4229-a815-3247e96842e9" elementFormDefault="qualified">
    <xsd:import namespace="http://schemas.microsoft.com/office/2006/documentManagement/types"/>
    <xsd:import namespace="http://schemas.microsoft.com/office/infopath/2007/PartnerControls"/>
    <xsd:element name="Kafli" ma:index="3" nillable="true" ma:displayName="Kafli" ma:format="RadioButtons" ma:internalName="Kafli">
      <xsd:simpleType>
        <xsd:restriction base="dms:Choice">
          <xsd:enumeration value="0. Stefnumótun"/>
          <xsd:enumeration value="1. Skrifstofu- og mannhald"/>
          <xsd:enumeration value="2. Tilboð og samningar"/>
          <xsd:enumeration value="3. Undirbúningur og skipulag"/>
          <xsd:enumeration value="4. Innkaup og pantanir"/>
          <xsd:enumeration value="5. Öryggis-, heilbrigðis-, og umhverfismál"/>
          <xsd:enumeration value="6. Framkvæmdir og framleiðsla"/>
          <xsd:enumeration value="7. Úttektir og afhending"/>
          <xsd:enumeration value="8. Umbótastarf"/>
        </xsd:restriction>
      </xsd:simpleType>
    </xsd:element>
    <xsd:element name="Undirkafli" ma:index="4" nillable="true" ma:displayName="Undirkafli" ma:format="Dropdown" ma:internalName="Undirkafli">
      <xsd:simpleType>
        <xsd:restriction base="dms:Choice">
          <xsd:enumeration value="0.00 Yfirlit og ferli fyrirtækisins"/>
          <xsd:enumeration value="0.01 Kynning á gæðakerfinu og notkun þess"/>
          <xsd:enumeration value="0.02 Gæðastefna og gerð verklagsreglna"/>
          <xsd:enumeration value="1.03 Skipurit og skipulag fyrirtækisins"/>
          <xsd:enumeration value="1.03 Starfslýsingar, ráðningar og uppsagnir"/>
          <xsd:enumeration value="1.03 Fagleg réttindi starfsmanna"/>
          <xsd:enumeration value="1.04 Bókhald og reikningsgerð"/>
          <xsd:enumeration value="1.05 Póstur, bréf, dreifing og skjalavarsla"/>
          <xsd:enumeration value="1.06 Fundir um reksturinn"/>
          <xsd:enumeration value="1.07 Endurskoðun gæðakerfisins"/>
          <xsd:enumeration value="2.08 Markaðssetning/framleiðsluyfirlit"/>
          <xsd:enumeration value="2.09 Tilboð/útboð"/>
          <xsd:enumeration value="2.10 Samningur við verkkaupa og rýni samninga"/>
          <xsd:enumeration value="3.11 Undirbúningur og rýni hönnunargagna"/>
          <xsd:enumeration value="3.12 Lög og reglugerðir"/>
          <xsd:enumeration value="3.13 Framleiðsluskipulag"/>
          <xsd:enumeration value="3.14 Teikningar"/>
          <xsd:enumeration value="3.15 Gæðatrygging / gæðastýring / frábrigði"/>
          <xsd:enumeration value="4.16 Vörumóttaka og lagar"/>
          <xsd:enumeration value="4.17 Innkaup og samningar við birgja"/>
          <xsd:enumeration value="5.18 Heilbrigðis-, umhverfis- og öryggismál. Vinnuvernd"/>
          <xsd:enumeration value="6.19 Leiðbeiningar vegna breyting"/>
          <xsd:enumeration value="6.20 Upphaf framkvæmda / undirbúningur"/>
          <xsd:enumeration value="6.21 Jarðvinna- verklýsingar og eftirlitsblöð"/>
          <xsd:enumeration value="6.21 Húsasmíð- verklýsingar og eftirlitsblöð"/>
          <xsd:enumeration value="6.21 Málaraiðn- verklýsingar og eftirlitsblöð"/>
          <xsd:enumeration value="6.21 Blikksmíði- verklýsingar og eftirlitsblöð"/>
          <xsd:enumeration value="6.21 Pípulagnir- verklýsingar og eftirlitsblöð"/>
          <xsd:enumeration value="6.22 Mannvirkjaskýrsla"/>
          <xsd:enumeration value="7.23 Eigið eftirlit vegna yfirtöku verks"/>
          <xsd:enumeration value="7.24 Úttektir og yfirtaka"/>
          <xsd:enumeration value="7.25 Lokauppgjör"/>
          <xsd:enumeration value="7.26 Eftirfylgni á ábyrgðartíma"/>
          <xsd:enumeration value="8.28 Umbótastarf"/>
        </xsd:restriction>
      </xsd:simpleType>
    </xsd:element>
    <xsd:element name="Flokkun" ma:index="5" nillable="true" ma:displayName="Flokkun" ma:format="Dropdown" ma:internalName="Flokkun">
      <xsd:simpleType>
        <xsd:restriction base="dms:Choice">
          <xsd:enumeration value="G - Gátlisti"/>
          <xsd:enumeration value="F - Flæðirit"/>
          <xsd:enumeration value="L - Leiðbeiningar"/>
          <xsd:enumeration value="S - Skjal"/>
          <xsd:enumeration value="E - Eyðublað"/>
          <xsd:enumeration value="P - Veggspjald"/>
          <xsd:enumeration value="M - Greiningform"/>
          <xsd:enumeration value="K - Lög og reglur"/>
          <xsd:enumeration value="Y - Yfirl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CA289-3A34-4A65-A29F-86FABC7A6E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3BD496-3F28-4996-AAF7-0C051B576E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0bbe7e1-883f-4229-a815-3247e96842e9"/>
    <ds:schemaRef ds:uri="http://purl.org/dc/elements/1.1/"/>
    <ds:schemaRef ds:uri="http://schemas.microsoft.com/office/2006/metadata/properties"/>
    <ds:schemaRef ds:uri="a816b03e-d9f3-4eaf-85f4-17e57b3450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C9FEA6-91E2-4559-ADDC-9C5395CA8A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14C85-21B0-455D-BF09-05762B9B2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6b03e-d9f3-4eaf-85f4-17e57b345025"/>
    <ds:schemaRef ds:uri="a0bbe7e1-883f-4229-a815-3247e9684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5DDA96-BA3A-4BE8-A112-DDCD4995B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RÁÐNINGARSAMNINGUR_</vt:lpstr>
      </vt:variant>
      <vt:variant>
        <vt:i4>0</vt:i4>
      </vt:variant>
    </vt:vector>
  </HeadingPairs>
  <TitlesOfParts>
    <vt:vector size="1" baseType="lpstr">
      <vt:lpstr>Ráðningarsamningur á íslensku</vt:lpstr>
    </vt:vector>
  </TitlesOfParts>
  <Company>Vinnuveitendasamband Íslands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Ráðningarsamningur á íslensku</dc:title>
  <dc:creator>Ferdinand Hansen</dc:creator>
  <cp:lastModifiedBy>Ásbjörn R. Jóhannesson</cp:lastModifiedBy>
  <cp:revision>2</cp:revision>
  <cp:lastPrinted>2000-08-18T14:16:00Z</cp:lastPrinted>
  <dcterms:created xsi:type="dcterms:W3CDTF">2014-12-19T15:23:00Z</dcterms:created>
  <dcterms:modified xsi:type="dcterms:W3CDTF">2014-12-19T15:23:00Z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U7SKSR36FMAF-6-58</vt:lpwstr>
  </property>
  <property fmtid="{D5CDD505-2E9C-101B-9397-08002B2CF9AE}" pid="3" name="_dlc_DocIdItemGuid">
    <vt:lpwstr>e61d6edb-fda7-403c-9dac-1ac3268664df</vt:lpwstr>
  </property>
  <property fmtid="{D5CDD505-2E9C-101B-9397-08002B2CF9AE}" pid="4" name="_dlc_DocIdUrl">
    <vt:lpwstr>http://gsi.gsi.is/_layouts/DocIdRedir.aspx?ID=U7SKSR36FMAF-6-58, U7SKSR36FMAF-6-58</vt:lpwstr>
  </property>
  <property fmtid="{D5CDD505-2E9C-101B-9397-08002B2CF9AE}" pid="5" name="ContentTypeId">
    <vt:lpwstr>0x0101006819D7360501FF44959FBF8576AA1C5C</vt:lpwstr>
  </property>
</Properties>
</file>